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DDF1C23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</w:t>
      </w:r>
      <w:r w:rsidR="00073291">
        <w:rPr>
          <w:rFonts w:ascii="Century Gothic" w:hAnsi="Century Gothic"/>
          <w:bCs/>
          <w:sz w:val="20"/>
          <w:szCs w:val="20"/>
        </w:rPr>
        <w:t>w</w:t>
      </w:r>
      <w:r w:rsidR="00073291" w:rsidRPr="00073291">
        <w:rPr>
          <w:rFonts w:ascii="Century Gothic" w:hAnsi="Century Gothic"/>
          <w:bCs/>
          <w:sz w:val="20"/>
          <w:szCs w:val="20"/>
        </w:rPr>
        <w:t>ykonanie robót budowlano - montażowych dla zadania pn. "Odbudowa odcinka istniejącego gaz DN250, MOP 5,5MPa w rejonie przekroczenia rzeki Odra w gm. Brzeg Dolny oraz Miękinia o dł. ok 0,5km</w:t>
      </w:r>
      <w:r w:rsidR="001C6C9F" w:rsidRPr="001C6C9F">
        <w:rPr>
          <w:rFonts w:ascii="Century Gothic" w:hAnsi="Century Gothic"/>
          <w:sz w:val="20"/>
          <w:szCs w:val="20"/>
        </w:rPr>
        <w:t>”</w:t>
      </w:r>
      <w:r w:rsidR="008A07AD" w:rsidRPr="008A07AD">
        <w:rPr>
          <w:rFonts w:ascii="Century Gothic" w:hAnsi="Century Gothic"/>
          <w:bCs/>
          <w:sz w:val="20"/>
          <w:szCs w:val="20"/>
        </w:rPr>
        <w:t xml:space="preserve">, nr postępowania: </w:t>
      </w:r>
      <w:bookmarkEnd w:id="0"/>
      <w:r w:rsidR="001C6C9F" w:rsidRPr="001C6C9F">
        <w:rPr>
          <w:rFonts w:ascii="Century Gothic" w:hAnsi="Century Gothic"/>
          <w:b/>
          <w:bCs/>
          <w:sz w:val="20"/>
          <w:szCs w:val="20"/>
        </w:rPr>
        <w:t>NP/2025/1</w:t>
      </w:r>
      <w:r w:rsidR="00073291">
        <w:rPr>
          <w:rFonts w:ascii="Century Gothic" w:hAnsi="Century Gothic"/>
          <w:b/>
          <w:bCs/>
          <w:sz w:val="20"/>
          <w:szCs w:val="20"/>
        </w:rPr>
        <w:t>2</w:t>
      </w:r>
      <w:r w:rsidR="001C6C9F" w:rsidRPr="001C6C9F">
        <w:rPr>
          <w:rFonts w:ascii="Century Gothic" w:hAnsi="Century Gothic"/>
          <w:b/>
          <w:bCs/>
          <w:sz w:val="20"/>
          <w:szCs w:val="20"/>
        </w:rPr>
        <w:t>/09</w:t>
      </w:r>
      <w:r w:rsidR="00073291">
        <w:rPr>
          <w:rFonts w:ascii="Century Gothic" w:hAnsi="Century Gothic"/>
          <w:b/>
          <w:bCs/>
          <w:sz w:val="20"/>
          <w:szCs w:val="20"/>
        </w:rPr>
        <w:t>66</w:t>
      </w:r>
      <w:r w:rsidR="001C6C9F" w:rsidRPr="001C6C9F">
        <w:rPr>
          <w:rFonts w:ascii="Century Gothic" w:hAnsi="Century Gothic"/>
          <w:b/>
          <w:bCs/>
          <w:sz w:val="20"/>
          <w:szCs w:val="20"/>
        </w:rPr>
        <w:t>/WRO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lastRenderedPageBreak/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169F42F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51DB213A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</w:t>
      </w:r>
      <w:r w:rsidR="00771603">
        <w:rPr>
          <w:rFonts w:ascii="Century Gothic" w:hAnsi="Century Gothic" w:cs="Century Gothic"/>
          <w:b/>
          <w:bCs/>
          <w:sz w:val="20"/>
          <w:szCs w:val="20"/>
        </w:rPr>
        <w:t>)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771603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B379E5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B379E5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B379E5">
        <w:rPr>
          <w:rFonts w:ascii="Century Gothic" w:hAnsi="Century Gothic" w:cs="Century Gothic"/>
          <w:b/>
          <w:bCs/>
          <w:sz w:val="20"/>
          <w:szCs w:val="20"/>
        </w:rPr>
        <w:t>pkt 2</w:t>
      </w:r>
      <w:r w:rsidR="007A0A20">
        <w:rPr>
          <w:rFonts w:ascii="Century Gothic" w:hAnsi="Century Gothic" w:cs="Century Gothic"/>
          <w:b/>
          <w:bCs/>
          <w:sz w:val="20"/>
          <w:szCs w:val="20"/>
        </w:rPr>
        <w:t>)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stanowiącym </w:t>
      </w:r>
      <w:r w:rsidRPr="008A07AD">
        <w:rPr>
          <w:rFonts w:ascii="Century Gothic" w:hAnsi="Century Gothic" w:cs="Arial"/>
          <w:sz w:val="20"/>
          <w:szCs w:val="20"/>
        </w:rPr>
        <w:t xml:space="preserve">Załącznik nr </w:t>
      </w:r>
      <w:r w:rsidR="00126C41" w:rsidRPr="008A07AD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53CD4CED" w14:textId="3A9A636E" w:rsidR="00960B20" w:rsidRDefault="00960B20" w:rsidP="004B5AD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61DCCB7D" w14:textId="77777777" w:rsidR="004B5ADB" w:rsidRPr="004B5ADB" w:rsidRDefault="004B5ADB" w:rsidP="004B5ADB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3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3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lastRenderedPageBreak/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495B288E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71411D5B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6D468D"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4FF1644D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6D468D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44BE8F13" w14:textId="77777777" w:rsidR="00B379E5" w:rsidRPr="00B379E5" w:rsidRDefault="00B379E5" w:rsidP="00B379E5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2F5B254E" w14:textId="794D2FB7" w:rsidR="00073291" w:rsidRPr="00073291" w:rsidRDefault="00073291" w:rsidP="00073291">
      <w:pPr>
        <w:pStyle w:val="Zwykytekst"/>
        <w:numPr>
          <w:ilvl w:val="0"/>
          <w:numId w:val="2"/>
        </w:numPr>
        <w:tabs>
          <w:tab w:val="left" w:pos="600"/>
        </w:tabs>
        <w:suppressAutoHyphens/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0B162F">
        <w:rPr>
          <w:rFonts w:ascii="Century Gothic" w:hAnsi="Century Gothic" w:cs="Arial"/>
          <w:sz w:val="20"/>
          <w:szCs w:val="20"/>
        </w:rPr>
        <w:t>Oświadczamy,</w:t>
      </w:r>
      <w:r>
        <w:rPr>
          <w:rFonts w:ascii="Century Gothic" w:hAnsi="Century Gothic" w:cs="Arial"/>
          <w:sz w:val="20"/>
          <w:szCs w:val="20"/>
        </w:rPr>
        <w:t xml:space="preserve"> </w:t>
      </w:r>
      <w:r w:rsidRPr="000B162F">
        <w:rPr>
          <w:rFonts w:ascii="Century Gothic" w:hAnsi="Century Gothic" w:cs="Arial"/>
          <w:sz w:val="20"/>
          <w:szCs w:val="20"/>
        </w:rPr>
        <w:t xml:space="preserve">że elementy przedmiotu zamówienia wymienione w rozdziale III SWZ </w:t>
      </w:r>
      <w:r>
        <w:rPr>
          <w:rFonts w:ascii="Century Gothic" w:hAnsi="Century Gothic" w:cs="Arial"/>
          <w:sz w:val="20"/>
          <w:szCs w:val="20"/>
        </w:rPr>
        <w:br/>
        <w:t xml:space="preserve">będą </w:t>
      </w:r>
      <w:r w:rsidRPr="000B162F">
        <w:rPr>
          <w:rFonts w:ascii="Century Gothic" w:hAnsi="Century Gothic" w:cs="Arial"/>
          <w:sz w:val="20"/>
          <w:szCs w:val="20"/>
        </w:rPr>
        <w:t>pochodz</w:t>
      </w:r>
      <w:r>
        <w:rPr>
          <w:rFonts w:ascii="Century Gothic" w:hAnsi="Century Gothic" w:cs="Arial"/>
          <w:sz w:val="20"/>
          <w:szCs w:val="20"/>
        </w:rPr>
        <w:t>iły</w:t>
      </w:r>
      <w:r w:rsidRPr="00073291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9129E0">
        <w:rPr>
          <w:rFonts w:ascii="Century Gothic" w:hAnsi="Century Gothic" w:cs="Arial"/>
          <w:sz w:val="20"/>
          <w:szCs w:val="20"/>
        </w:rPr>
        <w:t>/</w:t>
      </w:r>
      <w:r w:rsidRPr="000B162F">
        <w:rPr>
          <w:rFonts w:ascii="Century Gothic" w:hAnsi="Century Gothic" w:cs="Arial"/>
          <w:sz w:val="20"/>
          <w:szCs w:val="20"/>
        </w:rPr>
        <w:t xml:space="preserve">nie </w:t>
      </w:r>
      <w:r>
        <w:rPr>
          <w:rFonts w:ascii="Century Gothic" w:hAnsi="Century Gothic" w:cs="Arial"/>
          <w:sz w:val="20"/>
          <w:szCs w:val="20"/>
        </w:rPr>
        <w:t xml:space="preserve">będą </w:t>
      </w:r>
      <w:r w:rsidRPr="000B162F">
        <w:rPr>
          <w:rFonts w:ascii="Century Gothic" w:hAnsi="Century Gothic" w:cs="Arial"/>
          <w:sz w:val="20"/>
          <w:szCs w:val="20"/>
        </w:rPr>
        <w:t>pochodz</w:t>
      </w:r>
      <w:r>
        <w:rPr>
          <w:rFonts w:ascii="Century Gothic" w:hAnsi="Century Gothic" w:cs="Arial"/>
          <w:sz w:val="20"/>
          <w:szCs w:val="20"/>
        </w:rPr>
        <w:t>iły</w:t>
      </w:r>
      <w:r w:rsidRPr="00073291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9129E0">
        <w:rPr>
          <w:rFonts w:ascii="Century Gothic" w:hAnsi="Century Gothic" w:cs="Arial"/>
          <w:b/>
          <w:bCs/>
          <w:sz w:val="20"/>
          <w:szCs w:val="20"/>
        </w:rPr>
        <w:t xml:space="preserve"> </w:t>
      </w:r>
      <w:r w:rsidRPr="000B162F">
        <w:rPr>
          <w:rFonts w:ascii="Century Gothic" w:hAnsi="Century Gothic" w:cs="Arial"/>
          <w:sz w:val="20"/>
          <w:szCs w:val="20"/>
        </w:rPr>
        <w:t>z państwa członkowskiego Unii Europejskiej lub państwa, które jest stroną Porozumienia Światowej Organizacji Handlu w sprawie zamówień rządowych lub innej umowy międzynarodowej gwarantującej na zasadzie wzajemności i równości dostęp do rynku zamówień publicznych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2CDCD81A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75A93247" w14:textId="657784FC" w:rsidR="006D4606" w:rsidRPr="00073291" w:rsidRDefault="00F7260C" w:rsidP="00073291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  <w:bookmarkEnd w:id="4"/>
    </w:p>
    <w:sectPr w:rsidR="006D4606" w:rsidRPr="00073291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EBFADD" w14:textId="77777777" w:rsidR="002C038D" w:rsidRDefault="002C038D">
      <w:r>
        <w:separator/>
      </w:r>
    </w:p>
  </w:endnote>
  <w:endnote w:type="continuationSeparator" w:id="0">
    <w:p w14:paraId="39143544" w14:textId="77777777" w:rsidR="002C038D" w:rsidRDefault="002C0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16723" w14:textId="77777777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018BE9" w14:textId="77777777" w:rsidR="002C038D" w:rsidRDefault="002C038D">
      <w:r>
        <w:separator/>
      </w:r>
    </w:p>
  </w:footnote>
  <w:footnote w:type="continuationSeparator" w:id="0">
    <w:p w14:paraId="29D37647" w14:textId="77777777" w:rsidR="002C038D" w:rsidRDefault="002C038D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2" w:name="_Hlk199243553"/>
      <w:r w:rsidRPr="00CC0EB8">
        <w:rPr>
          <w:rFonts w:ascii="Century Gothic" w:hAnsi="Century Gothic"/>
          <w:sz w:val="16"/>
          <w:szCs w:val="16"/>
        </w:rPr>
        <w:t xml:space="preserve">Niepotrzebne skreślić. </w:t>
      </w:r>
      <w:bookmarkEnd w:id="2"/>
      <w:r w:rsidRPr="00CC0EB8">
        <w:rPr>
          <w:rFonts w:ascii="Century Gothic" w:hAnsi="Century Gothic"/>
          <w:sz w:val="16"/>
          <w:szCs w:val="16"/>
        </w:rPr>
        <w:t>W przypadku braku skreślenia i niewypełnienie pola, Zamawiający uzna, że Wykonawca nie powierza podwykonawcom wykonania zakresu oferowanego Zamówienia.</w:t>
      </w:r>
    </w:p>
  </w:footnote>
  <w:footnote w:id="4">
    <w:p w14:paraId="6A1032ED" w14:textId="0D047FA2" w:rsidR="006D468D" w:rsidRDefault="006D468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42E5C" w14:textId="093C0CFC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8A07AD">
      <w:rPr>
        <w:rFonts w:ascii="Century Gothic" w:hAnsi="Century Gothic"/>
        <w:sz w:val="20"/>
        <w:szCs w:val="20"/>
      </w:rPr>
      <w:t xml:space="preserve">Załącznik nr </w:t>
    </w:r>
    <w:r w:rsidR="0024210A">
      <w:rPr>
        <w:rFonts w:ascii="Century Gothic" w:hAnsi="Century Gothic"/>
        <w:sz w:val="20"/>
        <w:szCs w:val="20"/>
      </w:rPr>
      <w:t>2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3291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87E59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6C9F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D75BC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10A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38D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B59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329E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5ADB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090A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0742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C42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0E20"/>
    <w:rsid w:val="006A2723"/>
    <w:rsid w:val="006A4CE7"/>
    <w:rsid w:val="006A798B"/>
    <w:rsid w:val="006B004D"/>
    <w:rsid w:val="006B0427"/>
    <w:rsid w:val="006B47CE"/>
    <w:rsid w:val="006C0EC8"/>
    <w:rsid w:val="006C14B5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468D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1603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0A20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C96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27067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70D"/>
    <w:rsid w:val="00854B94"/>
    <w:rsid w:val="00855021"/>
    <w:rsid w:val="00855594"/>
    <w:rsid w:val="00856438"/>
    <w:rsid w:val="00857E7B"/>
    <w:rsid w:val="008603CF"/>
    <w:rsid w:val="008609C5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07AD"/>
    <w:rsid w:val="008A1184"/>
    <w:rsid w:val="008A1679"/>
    <w:rsid w:val="008A3059"/>
    <w:rsid w:val="008A3D69"/>
    <w:rsid w:val="008A43D4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9A0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6C99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42B7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10FB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379E5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442D"/>
    <w:rsid w:val="00B560CA"/>
    <w:rsid w:val="00B5634F"/>
    <w:rsid w:val="00B5789E"/>
    <w:rsid w:val="00B57F5B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2128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6DDC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76E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1C33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210F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727</Words>
  <Characters>4756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Rembikowska Beata</cp:lastModifiedBy>
  <cp:revision>11</cp:revision>
  <cp:lastPrinted>2017-04-05T10:47:00Z</cp:lastPrinted>
  <dcterms:created xsi:type="dcterms:W3CDTF">2025-05-23T08:28:00Z</dcterms:created>
  <dcterms:modified xsi:type="dcterms:W3CDTF">2025-12-15T14:06:00Z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